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48" w:rsidRDefault="00CB7048" w:rsidP="00CB7048">
      <w:pPr>
        <w:pBdr>
          <w:bottom w:val="single" w:sz="4" w:space="1" w:color="auto"/>
        </w:pBdr>
        <w:tabs>
          <w:tab w:val="left" w:pos="3600"/>
          <w:tab w:val="left" w:pos="4320"/>
        </w:tabs>
        <w:spacing w:after="8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621766" cy="7352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itable_foundation_logo_horizontal_stacked_cmyk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19" cy="7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DC" w:rsidRDefault="00F909DC" w:rsidP="00CB7048">
      <w:pPr>
        <w:pBdr>
          <w:bottom w:val="single" w:sz="4" w:space="1" w:color="auto"/>
        </w:pBdr>
        <w:tabs>
          <w:tab w:val="left" w:pos="3600"/>
          <w:tab w:val="left" w:pos="4320"/>
        </w:tabs>
        <w:spacing w:after="80"/>
        <w:jc w:val="center"/>
        <w:rPr>
          <w:b/>
          <w:i/>
          <w:color w:val="595959" w:themeColor="text1" w:themeTint="A6"/>
          <w:sz w:val="24"/>
          <w:szCs w:val="24"/>
        </w:rPr>
      </w:pPr>
      <w:r w:rsidRPr="00CB7048">
        <w:rPr>
          <w:b/>
          <w:i/>
          <w:color w:val="595959" w:themeColor="text1" w:themeTint="A6"/>
          <w:sz w:val="24"/>
          <w:szCs w:val="24"/>
        </w:rPr>
        <w:t>In 2018, the Los Angeles chapter of The Charitable Foundation awarded $</w:t>
      </w:r>
      <w:r w:rsidR="00AB12E6">
        <w:rPr>
          <w:b/>
          <w:i/>
          <w:color w:val="595959" w:themeColor="text1" w:themeTint="A6"/>
          <w:sz w:val="24"/>
          <w:szCs w:val="24"/>
        </w:rPr>
        <w:t>128,800</w:t>
      </w:r>
      <w:r w:rsidRPr="00CB7048">
        <w:rPr>
          <w:b/>
          <w:i/>
          <w:color w:val="595959" w:themeColor="text1" w:themeTint="A6"/>
          <w:sz w:val="24"/>
          <w:szCs w:val="24"/>
        </w:rPr>
        <w:t xml:space="preserve"> in grants to these 8</w:t>
      </w:r>
      <w:r w:rsidR="00AB12E6">
        <w:rPr>
          <w:b/>
          <w:i/>
          <w:color w:val="595959" w:themeColor="text1" w:themeTint="A6"/>
          <w:sz w:val="24"/>
          <w:szCs w:val="24"/>
        </w:rPr>
        <w:t>9</w:t>
      </w:r>
      <w:r w:rsidRPr="00CB7048">
        <w:rPr>
          <w:b/>
          <w:i/>
          <w:color w:val="595959" w:themeColor="text1" w:themeTint="A6"/>
          <w:sz w:val="24"/>
          <w:szCs w:val="24"/>
        </w:rPr>
        <w:t xml:space="preserve"> local non-profits. Thank you </w:t>
      </w:r>
      <w:r w:rsidR="00AB12E6">
        <w:rPr>
          <w:b/>
          <w:i/>
          <w:color w:val="595959" w:themeColor="text1" w:themeTint="A6"/>
          <w:sz w:val="24"/>
          <w:szCs w:val="24"/>
        </w:rPr>
        <w:t xml:space="preserve">agents, </w:t>
      </w:r>
      <w:r w:rsidRPr="00CB7048">
        <w:rPr>
          <w:b/>
          <w:i/>
          <w:color w:val="595959" w:themeColor="text1" w:themeTint="A6"/>
          <w:sz w:val="24"/>
          <w:szCs w:val="24"/>
        </w:rPr>
        <w:t xml:space="preserve">for supporting our </w:t>
      </w:r>
      <w:r w:rsidR="001105CA">
        <w:rPr>
          <w:b/>
          <w:i/>
          <w:color w:val="595959" w:themeColor="text1" w:themeTint="A6"/>
          <w:sz w:val="24"/>
          <w:szCs w:val="24"/>
        </w:rPr>
        <w:t xml:space="preserve">local </w:t>
      </w:r>
      <w:r w:rsidRPr="00CB7048">
        <w:rPr>
          <w:b/>
          <w:i/>
          <w:color w:val="595959" w:themeColor="text1" w:themeTint="A6"/>
          <w:sz w:val="24"/>
          <w:szCs w:val="24"/>
        </w:rPr>
        <w:t>communities!</w:t>
      </w:r>
    </w:p>
    <w:p w:rsidR="00CB7048" w:rsidRPr="00CB7048" w:rsidRDefault="00CB7048" w:rsidP="00CB7048">
      <w:pPr>
        <w:pBdr>
          <w:bottom w:val="single" w:sz="4" w:space="1" w:color="auto"/>
        </w:pBdr>
        <w:tabs>
          <w:tab w:val="left" w:pos="3600"/>
          <w:tab w:val="left" w:pos="4320"/>
        </w:tabs>
        <w:spacing w:after="80"/>
        <w:jc w:val="center"/>
        <w:rPr>
          <w:b/>
          <w:i/>
          <w:color w:val="595959" w:themeColor="text1" w:themeTint="A6"/>
          <w:sz w:val="8"/>
          <w:szCs w:val="8"/>
        </w:rPr>
      </w:pPr>
    </w:p>
    <w:p w:rsidR="00F909DC" w:rsidRPr="001105CA" w:rsidRDefault="00CB7048" w:rsidP="00F909DC">
      <w:pPr>
        <w:spacing w:after="120" w:line="240" w:lineRule="auto"/>
        <w:rPr>
          <w:rFonts w:ascii="Arial" w:eastAsia="Times New Roman" w:hAnsi="Arial" w:cs="Arial"/>
          <w:sz w:val="12"/>
          <w:szCs w:val="12"/>
        </w:rPr>
        <w:sectPr w:rsidR="00F909DC" w:rsidRPr="001105CA" w:rsidSect="00CB7048">
          <w:pgSz w:w="12240" w:h="15840" w:code="1"/>
          <w:pgMar w:top="576" w:right="1440" w:bottom="576" w:left="1440" w:header="720" w:footer="720" w:gutter="0"/>
          <w:cols w:space="720"/>
          <w:docGrid w:linePitch="360"/>
        </w:sectPr>
      </w:pPr>
      <w:r w:rsidRPr="001105CA">
        <w:rPr>
          <w:rFonts w:ascii="Arial" w:eastAsia="Times New Roman" w:hAnsi="Arial" w:cs="Arial"/>
          <w:sz w:val="16"/>
          <w:szCs w:val="16"/>
        </w:rPr>
        <w:tab/>
      </w:r>
      <w:r w:rsidRPr="001105CA">
        <w:rPr>
          <w:rFonts w:ascii="Arial" w:eastAsia="Times New Roman" w:hAnsi="Arial" w:cs="Arial"/>
          <w:sz w:val="16"/>
          <w:szCs w:val="16"/>
        </w:rPr>
        <w:tab/>
      </w:r>
      <w:r w:rsidRPr="001105CA">
        <w:rPr>
          <w:rFonts w:ascii="Arial" w:eastAsia="Times New Roman" w:hAnsi="Arial" w:cs="Arial"/>
          <w:sz w:val="12"/>
          <w:szCs w:val="12"/>
        </w:rPr>
        <w:tab/>
      </w:r>
      <w:r w:rsidRPr="001105CA">
        <w:rPr>
          <w:rFonts w:ascii="Arial" w:eastAsia="Times New Roman" w:hAnsi="Arial" w:cs="Arial"/>
          <w:sz w:val="12"/>
          <w:szCs w:val="12"/>
        </w:rPr>
        <w:tab/>
      </w:r>
      <w:r w:rsidRPr="001105CA">
        <w:rPr>
          <w:rFonts w:ascii="Arial" w:eastAsia="Times New Roman" w:hAnsi="Arial" w:cs="Arial"/>
          <w:sz w:val="12"/>
          <w:szCs w:val="12"/>
        </w:rPr>
        <w:tab/>
      </w:r>
    </w:p>
    <w:p w:rsidR="001105CA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A Window </w:t>
      </w:r>
      <w:proofErr w:type="gramStart"/>
      <w:r w:rsidRPr="001105CA">
        <w:rPr>
          <w:rFonts w:ascii="Arial" w:eastAsia="Times New Roman" w:hAnsi="Arial" w:cs="Arial"/>
          <w:i/>
          <w:sz w:val="20"/>
          <w:szCs w:val="20"/>
        </w:rPr>
        <w:t>Between</w:t>
      </w:r>
      <w:proofErr w:type="gram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Worlds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Achievement Trust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Activities for Retarded Children (ARC)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Calabasas High School Music Boosters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Camp </w:t>
      </w:r>
      <w:proofErr w:type="gramStart"/>
      <w:r w:rsidRPr="001105CA">
        <w:rPr>
          <w:rFonts w:ascii="Arial" w:eastAsia="Times New Roman" w:hAnsi="Arial" w:cs="Arial"/>
          <w:i/>
          <w:sz w:val="20"/>
          <w:szCs w:val="20"/>
        </w:rPr>
        <w:t>del</w:t>
      </w:r>
      <w:proofErr w:type="gram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Corazon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Challenges Foundation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Children of the Night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Children's Bureau of Southern California </w:t>
      </w:r>
    </w:p>
    <w:p w:rsidR="00F909DC" w:rsidRPr="001105CA" w:rsidRDefault="00CB7048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Code Read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College Access Plan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Community Conservation Solutions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Community School Parents Association</w:t>
      </w:r>
    </w:p>
    <w:p w:rsidR="001105CA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Connecting Cultures Mobile Museum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Dog Gone Tired Sanctuary and Rescue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Downtown Women's Center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Dream Street Foundation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Dress for Success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Echoes of Hope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Exceptional Children's Foundation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Exceptional Minds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First Star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Five Acres - The Boys &amp; Girls Aid Society of LA County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Food Finders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Food Forward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Friends of Barnsdall Arts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Friends of Braddock Drive Elementary School</w:t>
      </w:r>
    </w:p>
    <w:p w:rsidR="00CB7048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Friends of Lockwood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Friends of Project 10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Hands for Hope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Happy Trails for Kids 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Healing Arts Reaching Kids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HEAR Center 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Inner-City Arts</w:t>
      </w:r>
    </w:p>
    <w:p w:rsidR="00F909DC" w:rsidRPr="001105CA" w:rsidRDefault="00CB7048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Journey House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Keep Youth Doing Something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Kester Avenue Elementary PTA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Kidney's Quest Foundation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La Casa de San Gabriel Community Center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LA Family Housing 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Let's Ride Therapeutic Riding Center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Los Angeles Regional Food Bank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Loving </w:t>
      </w:r>
      <w:r w:rsidR="00CB7048" w:rsidRPr="001105CA">
        <w:rPr>
          <w:rFonts w:ascii="Arial" w:eastAsia="Times New Roman" w:hAnsi="Arial" w:cs="Arial"/>
          <w:i/>
          <w:sz w:val="20"/>
          <w:szCs w:val="20"/>
        </w:rPr>
        <w:t>Home Hospice for Children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Luminario Ballet of Los Angeles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Memorial Sloan-Kettering </w:t>
      </w:r>
      <w:r w:rsidR="00CB7048" w:rsidRPr="001105CA">
        <w:rPr>
          <w:rFonts w:ascii="Arial" w:eastAsia="Times New Roman" w:hAnsi="Arial" w:cs="Arial"/>
          <w:i/>
          <w:sz w:val="20"/>
          <w:szCs w:val="20"/>
        </w:rPr>
        <w:t>Cancer Center Cycle for Surviv</w:t>
      </w:r>
      <w:r w:rsidRPr="001105CA">
        <w:rPr>
          <w:rFonts w:ascii="Arial" w:eastAsia="Times New Roman" w:hAnsi="Arial" w:cs="Arial"/>
          <w:i/>
          <w:sz w:val="20"/>
          <w:szCs w:val="20"/>
        </w:rPr>
        <w:t>al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National Disaster Search Dog Foundation 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New Directions for Youth</w:t>
      </w:r>
    </w:p>
    <w:p w:rsidR="001105CA" w:rsidRPr="001105CA" w:rsidRDefault="001105CA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New Horizons: Serving Individuals with Special Needs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No Limits for Deaf Children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Notes for Notes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Optimist Youth Homes &amp; Family Services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proofErr w:type="spellStart"/>
      <w:r w:rsidRPr="001105CA">
        <w:rPr>
          <w:rFonts w:ascii="Arial" w:eastAsia="Times New Roman" w:hAnsi="Arial" w:cs="Arial"/>
          <w:i/>
          <w:sz w:val="20"/>
          <w:szCs w:val="20"/>
        </w:rPr>
        <w:t>Pablove</w:t>
      </w:r>
      <w:proofErr w:type="spell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Foundation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Pacific Clinics </w:t>
      </w:r>
    </w:p>
    <w:p w:rsidR="00F909DC" w:rsidRPr="001105CA" w:rsidRDefault="00857523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Parent-Faculty Club of Cha</w:t>
      </w:r>
      <w:r w:rsidR="00F909DC" w:rsidRPr="001105CA">
        <w:rPr>
          <w:rFonts w:ascii="Arial" w:eastAsia="Times New Roman" w:hAnsi="Arial" w:cs="Arial"/>
          <w:i/>
          <w:sz w:val="20"/>
          <w:szCs w:val="20"/>
        </w:rPr>
        <w:t>par</w:t>
      </w:r>
      <w:r w:rsidRPr="001105CA">
        <w:rPr>
          <w:rFonts w:ascii="Arial" w:eastAsia="Times New Roman" w:hAnsi="Arial" w:cs="Arial"/>
          <w:i/>
          <w:sz w:val="20"/>
          <w:szCs w:val="20"/>
        </w:rPr>
        <w:t>r</w:t>
      </w:r>
      <w:r w:rsidR="00F909DC" w:rsidRPr="001105CA">
        <w:rPr>
          <w:rFonts w:ascii="Arial" w:eastAsia="Times New Roman" w:hAnsi="Arial" w:cs="Arial"/>
          <w:i/>
          <w:sz w:val="20"/>
          <w:szCs w:val="20"/>
        </w:rPr>
        <w:t>al School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Pasadena Senior Center</w:t>
      </w:r>
    </w:p>
    <w:p w:rsid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Play It Forward </w:t>
      </w:r>
    </w:p>
    <w:p w:rsidR="00F909DC" w:rsidRPr="001105CA" w:rsidRDefault="00F909DC" w:rsidP="00AB12E6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Program for Torture Victims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Project Angel Food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1105CA">
        <w:rPr>
          <w:rFonts w:ascii="Arial" w:eastAsia="Times New Roman" w:hAnsi="Arial" w:cs="Arial"/>
          <w:i/>
          <w:sz w:val="20"/>
          <w:szCs w:val="20"/>
        </w:rPr>
        <w:t>project</w:t>
      </w:r>
      <w:proofErr w:type="gram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AWE</w:t>
      </w:r>
    </w:p>
    <w:p w:rsidR="00F909DC" w:rsidRPr="001105CA" w:rsidRDefault="00CB7048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Project Giving Kids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Reading Partners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Reading to Kids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Recycled Pets Rescue</w:t>
      </w:r>
    </w:p>
    <w:p w:rsidR="001105CA" w:rsidRPr="001105CA" w:rsidRDefault="001105CA" w:rsidP="001105CA">
      <w:pPr>
        <w:spacing w:after="120" w:line="240" w:lineRule="auto"/>
        <w:ind w:right="-318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Resource for Education, Advocacy, Communication, and Housing</w:t>
      </w:r>
    </w:p>
    <w:p w:rsidR="001105CA" w:rsidRPr="001105CA" w:rsidRDefault="001105CA" w:rsidP="001105CA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Safe Place for Youth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Science Buddies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Shane's Inspiration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Shelter to Soldier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Step Up on Second Street</w:t>
      </w:r>
    </w:p>
    <w:p w:rsidR="00F909DC" w:rsidRPr="001105CA" w:rsidRDefault="00CB7048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Step </w:t>
      </w:r>
      <w:proofErr w:type="gramStart"/>
      <w:r w:rsidRPr="001105CA">
        <w:rPr>
          <w:rFonts w:ascii="Arial" w:eastAsia="Times New Roman" w:hAnsi="Arial" w:cs="Arial"/>
          <w:i/>
          <w:sz w:val="20"/>
          <w:szCs w:val="20"/>
        </w:rPr>
        <w:t>Up</w:t>
      </w:r>
      <w:proofErr w:type="gram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Women’s</w:t>
      </w:r>
      <w:r w:rsidR="00F909DC" w:rsidRPr="001105CA">
        <w:rPr>
          <w:rFonts w:ascii="Arial" w:eastAsia="Times New Roman" w:hAnsi="Arial" w:cs="Arial"/>
          <w:i/>
          <w:sz w:val="20"/>
          <w:szCs w:val="20"/>
        </w:rPr>
        <w:t xml:space="preserve"> Network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Stray Cat Alliance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Students Run LA</w:t>
      </w:r>
    </w:p>
    <w:p w:rsidR="001105CA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Taking the Reins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Bandini Foundation</w:t>
      </w:r>
    </w:p>
    <w:p w:rsidR="001105CA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Book Foundation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The Chrysalis Center 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Harmony Project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 xml:space="preserve">The </w:t>
      </w:r>
      <w:proofErr w:type="spellStart"/>
      <w:r w:rsidRPr="001105CA">
        <w:rPr>
          <w:rFonts w:ascii="Arial" w:eastAsia="Times New Roman" w:hAnsi="Arial" w:cs="Arial"/>
          <w:i/>
          <w:sz w:val="20"/>
          <w:szCs w:val="20"/>
        </w:rPr>
        <w:t>Mauli</w:t>
      </w:r>
      <w:proofErr w:type="spell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Ola Foundation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Ovarian Cancer Circle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Rescue Train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Teen Project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The Volunteer League of the San Fernando Valley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Trident Swim Foundation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True Competitors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Valley Cultural Center</w:t>
      </w:r>
    </w:p>
    <w:p w:rsidR="00F909DC" w:rsidRPr="001105CA" w:rsidRDefault="00F909DC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Valley Family Center</w:t>
      </w:r>
    </w:p>
    <w:p w:rsidR="00F909DC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Venice Community Housing</w:t>
      </w:r>
    </w:p>
    <w:p w:rsidR="00F909DC" w:rsidRPr="001105CA" w:rsidRDefault="00F909DC" w:rsidP="001105CA">
      <w:pPr>
        <w:spacing w:after="120" w:line="240" w:lineRule="auto"/>
        <w:ind w:right="-228"/>
        <w:rPr>
          <w:rFonts w:ascii="Arial" w:eastAsia="Times New Roman" w:hAnsi="Arial" w:cs="Arial"/>
          <w:i/>
          <w:sz w:val="20"/>
          <w:szCs w:val="20"/>
        </w:rPr>
      </w:pPr>
      <w:proofErr w:type="spellStart"/>
      <w:proofErr w:type="gramStart"/>
      <w:r w:rsidRPr="001105CA">
        <w:rPr>
          <w:rFonts w:ascii="Arial" w:eastAsia="Times New Roman" w:hAnsi="Arial" w:cs="Arial"/>
          <w:i/>
          <w:sz w:val="20"/>
          <w:szCs w:val="20"/>
        </w:rPr>
        <w:t>weSpark</w:t>
      </w:r>
      <w:proofErr w:type="spellEnd"/>
      <w:proofErr w:type="gramEnd"/>
      <w:r w:rsidRPr="001105CA">
        <w:rPr>
          <w:rFonts w:ascii="Arial" w:eastAsia="Times New Roman" w:hAnsi="Arial" w:cs="Arial"/>
          <w:i/>
          <w:sz w:val="20"/>
          <w:szCs w:val="20"/>
        </w:rPr>
        <w:t xml:space="preserve"> Cancer Support Center</w:t>
      </w:r>
    </w:p>
    <w:p w:rsidR="00F909DC" w:rsidRDefault="00CB7048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105CA">
        <w:rPr>
          <w:rFonts w:ascii="Arial" w:eastAsia="Times New Roman" w:hAnsi="Arial" w:cs="Arial"/>
          <w:i/>
          <w:sz w:val="20"/>
          <w:szCs w:val="20"/>
        </w:rPr>
        <w:t>Westside Family Health Center</w:t>
      </w:r>
    </w:p>
    <w:p w:rsidR="00AB12E6" w:rsidRDefault="00AB12E6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  <w:sectPr w:rsidR="00AB12E6" w:rsidSect="00CB7048">
          <w:type w:val="continuous"/>
          <w:pgSz w:w="12240" w:h="15840" w:code="1"/>
          <w:pgMar w:top="1008" w:right="1152" w:bottom="1008" w:left="1152" w:header="720" w:footer="720" w:gutter="0"/>
          <w:cols w:num="3" w:space="720"/>
          <w:docGrid w:linePitch="360"/>
        </w:sectPr>
      </w:pPr>
      <w:r>
        <w:rPr>
          <w:rFonts w:ascii="Arial" w:eastAsia="Times New Roman" w:hAnsi="Arial" w:cs="Arial"/>
          <w:i/>
          <w:sz w:val="20"/>
          <w:szCs w:val="20"/>
        </w:rPr>
        <w:t>Wolf Connection</w:t>
      </w:r>
    </w:p>
    <w:p w:rsidR="001105CA" w:rsidRPr="001105CA" w:rsidRDefault="001105CA" w:rsidP="00CB704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  <w:sectPr w:rsidR="001105CA" w:rsidRPr="001105CA" w:rsidSect="00CB7048">
          <w:type w:val="continuous"/>
          <w:pgSz w:w="12240" w:h="15840" w:code="1"/>
          <w:pgMar w:top="1008" w:right="1152" w:bottom="1008" w:left="1152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DA25A8" w:rsidRPr="001105CA" w:rsidRDefault="00DA25A8" w:rsidP="00AB12E6">
      <w:pPr>
        <w:spacing w:after="120" w:line="240" w:lineRule="auto"/>
        <w:rPr>
          <w:sz w:val="20"/>
          <w:szCs w:val="20"/>
        </w:rPr>
      </w:pPr>
    </w:p>
    <w:sectPr w:rsidR="00DA25A8" w:rsidRPr="001105CA" w:rsidSect="00F909D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C"/>
    <w:rsid w:val="001105CA"/>
    <w:rsid w:val="006F7BE8"/>
    <w:rsid w:val="00857523"/>
    <w:rsid w:val="00AB12E6"/>
    <w:rsid w:val="00CB7048"/>
    <w:rsid w:val="00DA25A8"/>
    <w:rsid w:val="00EC575E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EF99-E1DE-4941-AE2B-E499D6AB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BHHS California Properties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Iovino, Janet</dc:creator>
  <cp:keywords/>
  <dc:description/>
  <cp:lastModifiedBy>Iovino, Janet</cp:lastModifiedBy>
  <cp:revision>3</cp:revision>
  <dcterms:created xsi:type="dcterms:W3CDTF">2018-11-01T21:28:00Z</dcterms:created>
  <dcterms:modified xsi:type="dcterms:W3CDTF">2018-12-06T17:11:00Z</dcterms:modified>
</cp:coreProperties>
</file>